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11" w:rsidRDefault="00E71511" w:rsidP="00E71511">
      <w:pPr>
        <w:ind w:left="720" w:hanging="360"/>
        <w:jc w:val="both"/>
        <w:rPr>
          <w:rFonts w:ascii="Times New Roman" w:eastAsia="Times New Roman" w:hAnsi="Times New Roman" w:cs="Times New Roman"/>
          <w:color w:val="1F497D"/>
          <w:sz w:val="14"/>
          <w:szCs w:val="14"/>
          <w:lang w:eastAsia="es-ES_tradnl"/>
        </w:rPr>
      </w:pPr>
      <w:r w:rsidRPr="00E71511">
        <w:rPr>
          <w:rFonts w:ascii="Times New Roman" w:eastAsia="Times New Roman" w:hAnsi="Times New Roman" w:cs="Times New Roman"/>
          <w:color w:val="1F497D"/>
          <w:sz w:val="14"/>
          <w:szCs w:val="14"/>
          <w:lang w:eastAsia="es-ES_tradnl"/>
        </w:rPr>
        <w:t> </w:t>
      </w:r>
      <w:bookmarkStart w:id="0" w:name="_GoBack"/>
      <w:bookmarkEnd w:id="0"/>
      <w:r w:rsidR="00AF6997">
        <w:rPr>
          <w:rFonts w:ascii="Times New Roman" w:eastAsia="Times New Roman" w:hAnsi="Times New Roman" w:cs="Times New Roman"/>
          <w:noProof/>
          <w:color w:val="1F497D"/>
          <w:sz w:val="14"/>
          <w:szCs w:val="14"/>
          <w:lang w:val="es-ES" w:eastAsia="es-ES"/>
        </w:rPr>
        <w:drawing>
          <wp:inline distT="0" distB="0" distL="0" distR="0" wp14:anchorId="39E58418">
            <wp:extent cx="3075940" cy="962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1511">
        <w:rPr>
          <w:rFonts w:ascii="Times New Roman" w:eastAsia="Times New Roman" w:hAnsi="Times New Roman" w:cs="Times New Roman"/>
          <w:color w:val="1F497D"/>
          <w:sz w:val="14"/>
          <w:szCs w:val="14"/>
          <w:lang w:eastAsia="es-ES_tradnl"/>
        </w:rPr>
        <w:t> </w:t>
      </w:r>
    </w:p>
    <w:p w:rsidR="00E71511" w:rsidRDefault="00E71511" w:rsidP="00E71511">
      <w:pPr>
        <w:ind w:left="720" w:hanging="360"/>
        <w:jc w:val="both"/>
        <w:rPr>
          <w:rFonts w:ascii="Times New Roman" w:eastAsia="Times New Roman" w:hAnsi="Times New Roman" w:cs="Times New Roman"/>
          <w:color w:val="1F497D"/>
          <w:sz w:val="14"/>
          <w:szCs w:val="14"/>
          <w:lang w:eastAsia="es-ES_tradnl"/>
        </w:rPr>
      </w:pPr>
    </w:p>
    <w:p w:rsidR="00E71511" w:rsidRPr="00E71511" w:rsidRDefault="00E71511" w:rsidP="00E71511">
      <w:pPr>
        <w:ind w:left="720" w:hanging="360"/>
        <w:jc w:val="both"/>
        <w:rPr>
          <w:rFonts w:ascii="Garamond" w:eastAsia="Times New Roman" w:hAnsi="Garamond" w:cs="Times New Roman"/>
          <w:b/>
          <w:bCs/>
          <w:color w:val="1F497D"/>
          <w:u w:val="single"/>
          <w:lang w:val="es-ES" w:eastAsia="es-ES_tradnl"/>
        </w:rPr>
      </w:pPr>
      <w:r w:rsidRPr="00E71511">
        <w:rPr>
          <w:rFonts w:ascii="Garamond" w:eastAsia="Times New Roman" w:hAnsi="Garamond" w:cs="Times New Roman"/>
          <w:b/>
          <w:bCs/>
          <w:color w:val="1F497D"/>
          <w:u w:val="single"/>
          <w:lang w:val="es-ES" w:eastAsia="es-ES_tradnl"/>
        </w:rPr>
        <w:t xml:space="preserve">CUARTO MODELO DE COMUNICACIÓN (4) DESPIDO POR FUERZA MAYOR </w:t>
      </w:r>
    </w:p>
    <w:p w:rsidR="00E71511" w:rsidRPr="00E71511" w:rsidRDefault="00E71511" w:rsidP="00E71511">
      <w:pPr>
        <w:ind w:left="720" w:hanging="360"/>
        <w:jc w:val="both"/>
        <w:rPr>
          <w:rFonts w:ascii="Calibri" w:eastAsia="Times New Roman" w:hAnsi="Calibri" w:cs="Times New Roman"/>
          <w:color w:val="000000"/>
          <w:lang w:eastAsia="es-ES_tradnl"/>
        </w:rPr>
      </w:pPr>
      <w:r w:rsidRPr="00E71511">
        <w:rPr>
          <w:rFonts w:ascii="Garamond" w:eastAsia="Times New Roman" w:hAnsi="Garamond" w:cs="Times New Roman"/>
          <w:b/>
          <w:bCs/>
          <w:color w:val="1F497D"/>
          <w:u w:val="single"/>
          <w:lang w:val="es-ES" w:eastAsia="es-ES_tradnl"/>
        </w:rPr>
        <w:t>SUPUESTO:</w:t>
      </w:r>
      <w:r w:rsidRPr="00E71511">
        <w:rPr>
          <w:rFonts w:ascii="Garamond" w:eastAsia="Times New Roman" w:hAnsi="Garamond" w:cs="Times New Roman"/>
          <w:b/>
          <w:bCs/>
          <w:color w:val="1F497D"/>
          <w:lang w:val="es-ES" w:eastAsia="es-ES_tradnl"/>
        </w:rPr>
        <w:t> Empresa que decide despedir a su personal invocando 247 LCT.</w:t>
      </w:r>
    </w:p>
    <w:p w:rsidR="00E71511" w:rsidRPr="00E71511" w:rsidRDefault="00E71511" w:rsidP="00E71511">
      <w:pPr>
        <w:ind w:left="72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b/>
          <w:bCs/>
          <w:i/>
          <w:iCs/>
          <w:color w:val="1F497D"/>
          <w:lang w:eastAsia="es-ES_tradnl"/>
        </w:rPr>
        <w:t> </w:t>
      </w:r>
    </w:p>
    <w:p w:rsidR="00E71511" w:rsidRPr="00E71511" w:rsidRDefault="00E71511" w:rsidP="00E71511">
      <w:pPr>
        <w:ind w:left="72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1F497D"/>
          <w:sz w:val="22"/>
          <w:szCs w:val="22"/>
          <w:lang w:eastAsia="es-ES_tradnl"/>
        </w:rPr>
        <w:t> 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i/>
          <w:iCs/>
          <w:color w:val="1F497D"/>
          <w:lang w:eastAsia="es-ES_tradnl"/>
        </w:rPr>
        <w:t>(</w:t>
      </w:r>
      <w:r w:rsidRPr="00E71511">
        <w:rPr>
          <w:rFonts w:ascii="Calibri" w:eastAsia="Times New Roman" w:hAnsi="Calibri" w:cs="Times New Roman"/>
          <w:i/>
          <w:iCs/>
          <w:color w:val="000000"/>
          <w:lang w:eastAsia="es-ES_tradnl"/>
        </w:rPr>
        <w:t>LOGO DE LA COMPAÑÍA) 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b/>
          <w:bCs/>
          <w:color w:val="000000"/>
          <w:u w:val="single"/>
          <w:lang w:eastAsia="es-ES_tradnl"/>
        </w:rPr>
        <w:t>NOTIFICACION DE DESPIDO POR RAZONES DE FUERZA MAYOR </w:t>
      </w:r>
      <w:r w:rsidRPr="00E71511">
        <w:rPr>
          <w:rFonts w:ascii="Calibri" w:eastAsia="Times New Roman" w:hAnsi="Calibri" w:cs="Times New Roman"/>
          <w:b/>
          <w:bCs/>
          <w:color w:val="000000"/>
          <w:lang w:eastAsia="es-ES_tradnl"/>
        </w:rPr>
        <w:t>.-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>Ciudad Autonoma de Buenos Aires, a los ……………. dias del mes de marzo de 2020.-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>Sr. …………………………………………..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>LEGAJO …………………………………..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 xml:space="preserve">Que atento los hechos de público y notorio conocimiento, resumidos en los efectos de la actual Pandemia derivada del virus COVID-19 traducidas en las distintas disposiciones del PEN, en particular aquellas que implican una restricción a la libre circulación, a la imposibilidad de aglomeración de gente en determinados lugares, así también como al otorgamiento compulsivo de licencias </w:t>
      </w:r>
      <w:r>
        <w:rPr>
          <w:rFonts w:ascii="Calibri" w:eastAsia="Times New Roman" w:hAnsi="Calibri" w:cs="Times New Roman"/>
          <w:color w:val="000000"/>
          <w:lang w:eastAsia="es-ES_tradnl"/>
        </w:rPr>
        <w:t>y dispensas laborales (conforme supuestos comprendidos en la Resolución 207/20 del Ministerio de Trabajo y demás normas complemetarias sobre el COVID-19), que afectan tareas escenciales de nuestra actividad</w:t>
      </w:r>
      <w:r w:rsidRPr="00E71511">
        <w:rPr>
          <w:rFonts w:ascii="Calibri" w:eastAsia="Times New Roman" w:hAnsi="Calibri" w:cs="Times New Roman"/>
          <w:color w:val="000000"/>
          <w:lang w:eastAsia="es-ES_tradnl"/>
        </w:rPr>
        <w:t>, todo lo cual en la práctica imposibilita nuestro normal desempeño sin posibilidad de afrontar el pago de salarios, cargas impositivas, costos de mantenimientos, pago de servicios y a proveedores entre otros, obligándonos al </w:t>
      </w:r>
      <w:r w:rsidRPr="00E71511">
        <w:rPr>
          <w:rFonts w:ascii="Calibri" w:eastAsia="Times New Roman" w:hAnsi="Calibri" w:cs="Times New Roman"/>
          <w:b/>
          <w:bCs/>
          <w:color w:val="000000"/>
          <w:lang w:eastAsia="es-ES_tradnl"/>
        </w:rPr>
        <w:t>cese definitivo de nuestra actividad comercial</w:t>
      </w:r>
      <w:r w:rsidRPr="00E71511">
        <w:rPr>
          <w:rFonts w:ascii="Calibri" w:eastAsia="Times New Roman" w:hAnsi="Calibri" w:cs="Times New Roman"/>
          <w:color w:val="000000"/>
          <w:lang w:eastAsia="es-ES_tradnl"/>
        </w:rPr>
        <w:t>, nos vemos en la lamentable obligación de notificarle por medio de la presente la decisión de</w:t>
      </w:r>
      <w:r>
        <w:rPr>
          <w:rFonts w:ascii="Calibri" w:eastAsia="Times New Roman" w:hAnsi="Calibri" w:cs="Times New Roman"/>
          <w:color w:val="000000"/>
          <w:lang w:eastAsia="es-ES_tradnl"/>
        </w:rPr>
        <w:t xml:space="preserve"> extinguir el contrato de trabajo</w:t>
      </w:r>
      <w:r w:rsidRPr="00E71511">
        <w:rPr>
          <w:rFonts w:ascii="Calibri" w:eastAsia="Times New Roman" w:hAnsi="Calibri" w:cs="Times New Roman"/>
          <w:color w:val="000000"/>
          <w:lang w:eastAsia="es-ES_tradnl"/>
        </w:rPr>
        <w:t> </w:t>
      </w:r>
      <w:r w:rsidRPr="00E71511">
        <w:rPr>
          <w:rFonts w:ascii="Calibri" w:eastAsia="Times New Roman" w:hAnsi="Calibri" w:cs="Times New Roman"/>
          <w:b/>
          <w:bCs/>
          <w:color w:val="000000"/>
          <w:lang w:eastAsia="es-ES_tradnl"/>
        </w:rPr>
        <w:t>por razones estrictas de fuerza mayor</w:t>
      </w:r>
      <w:r w:rsidRPr="00E71511">
        <w:rPr>
          <w:rFonts w:ascii="Calibri" w:eastAsia="Times New Roman" w:hAnsi="Calibri" w:cs="Times New Roman"/>
          <w:color w:val="000000"/>
          <w:lang w:eastAsia="es-ES_tradnl"/>
        </w:rPr>
        <w:t> no imputables a esta empresa y en los términos del </w:t>
      </w:r>
      <w:r w:rsidRPr="00E71511">
        <w:rPr>
          <w:rFonts w:ascii="Calibri" w:eastAsia="Times New Roman" w:hAnsi="Calibri" w:cs="Times New Roman"/>
          <w:b/>
          <w:bCs/>
          <w:color w:val="000000"/>
          <w:lang w:eastAsia="es-ES_tradnl"/>
        </w:rPr>
        <w:t>art 247 de la LCT</w:t>
      </w:r>
      <w:r w:rsidRPr="00E71511">
        <w:rPr>
          <w:rFonts w:ascii="Calibri" w:eastAsia="Times New Roman" w:hAnsi="Calibri" w:cs="Times New Roman"/>
          <w:color w:val="000000"/>
          <w:lang w:eastAsia="es-ES_tradnl"/>
        </w:rPr>
        <w:t>. Recordamos que tanto la pandemia en si, como las normas que el Gobierno Nacional, Provincial y Municipal han dictado y continúan aún dictando en consecuencia, escapan por completo a lo que normalmente puede ser previsto y mucho menos resistir por parte de nuestra EMPRESA, aspectos que reafirman el carácter de fuerza mayor que reviste la delicada y singular circunstancias que estamos atravesando tanto a nivel mundial y local. </w:t>
      </w:r>
      <w:r w:rsidRPr="00E71511">
        <w:rPr>
          <w:rFonts w:ascii="Calibri" w:eastAsia="Times New Roman" w:hAnsi="Calibri" w:cs="Times New Roman"/>
          <w:b/>
          <w:bCs/>
          <w:color w:val="000000"/>
          <w:lang w:eastAsia="es-ES_tradnl"/>
        </w:rPr>
        <w:t>QUEDA UD FORMAL Y LEGALMENTE NOTIFICADO .-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b/>
          <w:bCs/>
          <w:color w:val="000000"/>
          <w:lang w:eastAsia="es-ES_tradnl"/>
        </w:rPr>
        <w:t> 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b/>
          <w:bCs/>
          <w:i/>
          <w:iCs/>
          <w:color w:val="000000"/>
          <w:lang w:eastAsia="es-ES_tradnl"/>
        </w:rPr>
        <w:t>Firma de la Empresa                                                                                    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> 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>Me notifico y recibo copia del presente:  </w:t>
      </w:r>
      <w:r w:rsidRPr="00E71511">
        <w:rPr>
          <w:rFonts w:ascii="Calibri" w:eastAsia="Times New Roman" w:hAnsi="Calibri" w:cs="Times New Roman"/>
          <w:b/>
          <w:bCs/>
          <w:i/>
          <w:iCs/>
          <w:color w:val="000000"/>
          <w:lang w:eastAsia="es-ES_tradnl"/>
        </w:rPr>
        <w:t>Firma y aclaración del trabajador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1F497D"/>
          <w:sz w:val="22"/>
          <w:szCs w:val="22"/>
          <w:lang w:eastAsia="es-ES_tradnl"/>
        </w:rPr>
        <w:t> </w:t>
      </w:r>
    </w:p>
    <w:p w:rsidR="00E71511" w:rsidRPr="00E71511" w:rsidRDefault="00E71511" w:rsidP="00E7151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s-ES_tradnl"/>
        </w:rPr>
      </w:pPr>
      <w:r w:rsidRPr="00E71511">
        <w:rPr>
          <w:rFonts w:ascii="Calibri" w:eastAsia="Times New Roman" w:hAnsi="Calibri" w:cs="Times New Roman"/>
          <w:color w:val="000000"/>
          <w:lang w:eastAsia="es-ES_tradnl"/>
        </w:rPr>
        <w:t>       </w:t>
      </w:r>
    </w:p>
    <w:p w:rsidR="004A2DC8" w:rsidRDefault="004A2DC8"/>
    <w:sectPr w:rsidR="004A2DC8" w:rsidSect="00AE69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11"/>
    <w:rsid w:val="004A2DC8"/>
    <w:rsid w:val="00AE693A"/>
    <w:rsid w:val="00AF6997"/>
    <w:rsid w:val="00E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E71511"/>
  </w:style>
  <w:style w:type="paragraph" w:styleId="Textodeglobo">
    <w:name w:val="Balloon Text"/>
    <w:basedOn w:val="Normal"/>
    <w:link w:val="TextodegloboCar"/>
    <w:uiPriority w:val="99"/>
    <w:semiHidden/>
    <w:unhideWhenUsed/>
    <w:rsid w:val="00AF69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5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E71511"/>
  </w:style>
  <w:style w:type="paragraph" w:styleId="Textodeglobo">
    <w:name w:val="Balloon Text"/>
    <w:basedOn w:val="Normal"/>
    <w:link w:val="TextodegloboCar"/>
    <w:uiPriority w:val="99"/>
    <w:semiHidden/>
    <w:unhideWhenUsed/>
    <w:rsid w:val="00AF69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Ariel Vommaro</dc:creator>
  <cp:keywords/>
  <dc:description/>
  <cp:lastModifiedBy>Alejandro Vommaro</cp:lastModifiedBy>
  <cp:revision>2</cp:revision>
  <cp:lastPrinted>2020-03-17T21:25:00Z</cp:lastPrinted>
  <dcterms:created xsi:type="dcterms:W3CDTF">2020-03-17T21:06:00Z</dcterms:created>
  <dcterms:modified xsi:type="dcterms:W3CDTF">2020-03-18T02:35:00Z</dcterms:modified>
</cp:coreProperties>
</file>