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8" w:rsidRDefault="002D1AE8" w:rsidP="002D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CEMA</w:t>
      </w:r>
      <w:r w:rsidR="00820738">
        <w:rPr>
          <w:b/>
          <w:sz w:val="28"/>
          <w:szCs w:val="28"/>
        </w:rPr>
        <w:t>: Seminario para Empresarios: 2</w:t>
      </w:r>
      <w:r>
        <w:rPr>
          <w:b/>
          <w:sz w:val="28"/>
          <w:szCs w:val="28"/>
        </w:rPr>
        <w:t>ª. Parte</w:t>
      </w:r>
    </w:p>
    <w:p w:rsidR="002D1AE8" w:rsidRDefault="002D1AE8" w:rsidP="002D1AE8">
      <w:pPr>
        <w:jc w:val="center"/>
        <w:rPr>
          <w:b/>
          <w:sz w:val="28"/>
          <w:szCs w:val="28"/>
        </w:rPr>
      </w:pPr>
    </w:p>
    <w:p w:rsidR="002D1AE8" w:rsidRPr="00820738" w:rsidRDefault="00820738" w:rsidP="002D1A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SENSIBILIZACIÓN PARA LA GESTIÓN DE LA CALIDAD</w:t>
      </w:r>
    </w:p>
    <w:p w:rsidR="002D1AE8" w:rsidRDefault="002D1AE8" w:rsidP="002D1AE8">
      <w:pPr>
        <w:jc w:val="center"/>
        <w:rPr>
          <w:b/>
        </w:rPr>
      </w:pPr>
    </w:p>
    <w:p w:rsidR="002D1AE8" w:rsidRDefault="002D1AE8" w:rsidP="002D1AE8">
      <w:pPr>
        <w:jc w:val="center"/>
        <w:rPr>
          <w:b/>
          <w:u w:val="single"/>
        </w:rPr>
      </w:pPr>
      <w:r>
        <w:rPr>
          <w:b/>
          <w:u w:val="single"/>
        </w:rPr>
        <w:t>SINTESIS</w:t>
      </w:r>
    </w:p>
    <w:p w:rsidR="002D1AE8" w:rsidRDefault="002D1AE8" w:rsidP="002D1AE8">
      <w:pPr>
        <w:jc w:val="center"/>
        <w:rPr>
          <w:b/>
          <w:u w:val="single"/>
        </w:rPr>
      </w:pPr>
    </w:p>
    <w:p w:rsidR="002D1AE8" w:rsidRDefault="002D1AE8" w:rsidP="002D1AE8">
      <w:pPr>
        <w:rPr>
          <w:b/>
          <w:u w:val="single"/>
        </w:rPr>
      </w:pPr>
    </w:p>
    <w:p w:rsidR="002D1AE8" w:rsidRDefault="002D1AE8" w:rsidP="002D1AE8">
      <w:pPr>
        <w:rPr>
          <w:b/>
          <w:u w:val="single"/>
        </w:rPr>
      </w:pPr>
      <w:r>
        <w:rPr>
          <w:b/>
          <w:i/>
        </w:rPr>
        <w:t xml:space="preserve"> </w:t>
      </w:r>
      <w:r>
        <w:rPr>
          <w:b/>
          <w:u w:val="single"/>
        </w:rPr>
        <w:t>Objetivo</w:t>
      </w:r>
    </w:p>
    <w:p w:rsidR="002D1AE8" w:rsidRDefault="002D1AE8" w:rsidP="002D1AE8">
      <w:pPr>
        <w:rPr>
          <w:b/>
        </w:rPr>
      </w:pPr>
      <w:r>
        <w:rPr>
          <w:b/>
        </w:rPr>
        <w:tab/>
      </w:r>
      <w:r w:rsidR="00820738">
        <w:rPr>
          <w:b/>
        </w:rPr>
        <w:t>Inducir al lanzamiento de la Empresa en la dirección de la Calidad Total</w:t>
      </w:r>
    </w:p>
    <w:p w:rsidR="00820738" w:rsidRDefault="00820738" w:rsidP="002D1AE8">
      <w:pPr>
        <w:rPr>
          <w:b/>
        </w:rPr>
      </w:pPr>
      <w:r>
        <w:rPr>
          <w:b/>
        </w:rPr>
        <w:tab/>
        <w:t>Exponer técnicas para obtener la involucración y el compromiso de los actores.</w:t>
      </w:r>
    </w:p>
    <w:p w:rsidR="00820738" w:rsidRDefault="00820738" w:rsidP="002D1AE8">
      <w:pPr>
        <w:rPr>
          <w:b/>
        </w:rPr>
      </w:pPr>
      <w:r>
        <w:rPr>
          <w:b/>
        </w:rPr>
        <w:tab/>
        <w:t>Proponer estrategias para la implementación de un Sistema de Gestión de Calidad</w:t>
      </w:r>
    </w:p>
    <w:p w:rsidR="00820738" w:rsidRDefault="00820738" w:rsidP="002D1AE8">
      <w:pPr>
        <w:rPr>
          <w:b/>
        </w:rPr>
      </w:pPr>
    </w:p>
    <w:p w:rsidR="002D1AE8" w:rsidRDefault="002D1AE8" w:rsidP="002D1AE8">
      <w:pPr>
        <w:rPr>
          <w:b/>
          <w:u w:val="single"/>
        </w:rPr>
      </w:pPr>
      <w:r>
        <w:rPr>
          <w:b/>
          <w:u w:val="single"/>
        </w:rPr>
        <w:t>Desarrollo</w:t>
      </w:r>
    </w:p>
    <w:p w:rsidR="00C33A60" w:rsidRDefault="002D1AE8" w:rsidP="00820738">
      <w:pPr>
        <w:rPr>
          <w:b/>
          <w:i/>
        </w:rPr>
      </w:pPr>
      <w:r>
        <w:rPr>
          <w:b/>
          <w:i/>
        </w:rPr>
        <w:t xml:space="preserve">1.- </w:t>
      </w:r>
      <w:r w:rsidR="00820738">
        <w:rPr>
          <w:b/>
          <w:i/>
        </w:rPr>
        <w:t xml:space="preserve">Evolución hacia la Calidad Total </w:t>
      </w:r>
    </w:p>
    <w:p w:rsidR="00820738" w:rsidRDefault="00820738" w:rsidP="00820738">
      <w:pPr>
        <w:rPr>
          <w:b/>
          <w:i/>
        </w:rPr>
      </w:pPr>
      <w:r>
        <w:rPr>
          <w:b/>
          <w:i/>
        </w:rPr>
        <w:t>2.-Qúe es la Calidad Total. Principios básicos</w:t>
      </w:r>
    </w:p>
    <w:p w:rsidR="00820738" w:rsidRDefault="00820738" w:rsidP="00820738">
      <w:pPr>
        <w:rPr>
          <w:b/>
          <w:i/>
        </w:rPr>
      </w:pPr>
      <w:r>
        <w:rPr>
          <w:b/>
          <w:i/>
        </w:rPr>
        <w:t xml:space="preserve">3.- Bloqueos </w:t>
      </w:r>
      <w:r w:rsidR="00B46240">
        <w:rPr>
          <w:b/>
          <w:i/>
        </w:rPr>
        <w:t>habituales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>4.- Responsabilidad de la Dirección-Conceptos básicos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>5.- Clasificación de los Costos de la No Calidad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>6.- Costos ocultos de la No Calidad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>7.- Sistema Nacional de Normas, Calidad y Certificación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>8.- Normas ISO 9.000. Antecedentes.</w:t>
      </w:r>
    </w:p>
    <w:p w:rsidR="00B46240" w:rsidRDefault="00B46240" w:rsidP="00820738">
      <w:pPr>
        <w:rPr>
          <w:b/>
          <w:i/>
        </w:rPr>
      </w:pPr>
      <w:r>
        <w:rPr>
          <w:b/>
          <w:i/>
        </w:rPr>
        <w:t xml:space="preserve">9.- </w:t>
      </w:r>
      <w:r w:rsidR="000E2D94">
        <w:rPr>
          <w:b/>
          <w:i/>
        </w:rPr>
        <w:t>Herramientas de la Calidad-Enumeración</w:t>
      </w:r>
    </w:p>
    <w:p w:rsidR="000E2D94" w:rsidRDefault="000E2D94" w:rsidP="00820738">
      <w:pPr>
        <w:rPr>
          <w:b/>
          <w:i/>
        </w:rPr>
      </w:pPr>
      <w:r>
        <w:rPr>
          <w:b/>
          <w:i/>
        </w:rPr>
        <w:t xml:space="preserve">10.-Implementación de un SGC-Guías para el </w:t>
      </w:r>
      <w:proofErr w:type="spellStart"/>
      <w:r>
        <w:rPr>
          <w:b/>
          <w:i/>
        </w:rPr>
        <w:t>Autodiagnóstico</w:t>
      </w:r>
      <w:proofErr w:type="spellEnd"/>
    </w:p>
    <w:p w:rsidR="000E2D94" w:rsidRDefault="000E2D94" w:rsidP="00820738">
      <w:pPr>
        <w:rPr>
          <w:b/>
          <w:i/>
        </w:rPr>
      </w:pPr>
      <w:r>
        <w:rPr>
          <w:b/>
          <w:i/>
        </w:rPr>
        <w:t>11.-SCG para una Industria Mediana-Plan propuesto para su Iniciación</w:t>
      </w:r>
    </w:p>
    <w:p w:rsidR="000E2D94" w:rsidRDefault="000E2D94" w:rsidP="00820738">
      <w:pPr>
        <w:rPr>
          <w:b/>
          <w:i/>
        </w:rPr>
      </w:pPr>
      <w:r>
        <w:rPr>
          <w:b/>
          <w:i/>
        </w:rPr>
        <w:t>12.-SGC de Industria Mediana- Plan propuesto para su Iniciación</w:t>
      </w:r>
    </w:p>
    <w:p w:rsidR="000E2D94" w:rsidRDefault="000E2D94" w:rsidP="00820738">
      <w:pPr>
        <w:rPr>
          <w:b/>
          <w:i/>
        </w:rPr>
      </w:pPr>
      <w:r>
        <w:rPr>
          <w:b/>
          <w:i/>
        </w:rPr>
        <w:t>13.-SGC de Industrias Medianas-Carencias o Debilidades frecuentes.</w:t>
      </w:r>
    </w:p>
    <w:p w:rsidR="000E2D94" w:rsidRPr="002D1AE8" w:rsidRDefault="000E2D94" w:rsidP="00820738">
      <w:pPr>
        <w:rPr>
          <w:b/>
          <w:i/>
        </w:rPr>
      </w:pPr>
      <w:r>
        <w:rPr>
          <w:b/>
          <w:i/>
        </w:rPr>
        <w:t>14.- Premio Nacional a la Calidad-Modelo de Evaluación</w:t>
      </w:r>
    </w:p>
    <w:sectPr w:rsidR="000E2D94" w:rsidRPr="002D1AE8" w:rsidSect="0058602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1AE8"/>
    <w:rsid w:val="000E2D94"/>
    <w:rsid w:val="002D1AE8"/>
    <w:rsid w:val="00444D5E"/>
    <w:rsid w:val="0058602F"/>
    <w:rsid w:val="007B5770"/>
    <w:rsid w:val="00820738"/>
    <w:rsid w:val="00896142"/>
    <w:rsid w:val="00B46240"/>
    <w:rsid w:val="00C33A60"/>
    <w:rsid w:val="00F43D15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1066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E8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JCLG</dc:creator>
  <cp:lastModifiedBy>JCLG</cp:lastModifiedBy>
  <cp:revision>3</cp:revision>
  <dcterms:created xsi:type="dcterms:W3CDTF">2019-11-04T01:08:00Z</dcterms:created>
  <dcterms:modified xsi:type="dcterms:W3CDTF">2019-11-04T01:35:00Z</dcterms:modified>
</cp:coreProperties>
</file>